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5EE46581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C42EEA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3C2DED39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0963EE">
        <w:rPr>
          <w:rStyle w:val="nfasissutil"/>
        </w:rPr>
        <w:t>29 de marzo</w:t>
      </w:r>
      <w:r w:rsidR="003F78EF">
        <w:rPr>
          <w:rStyle w:val="nfasissutil"/>
        </w:rPr>
        <w:t xml:space="preserve"> 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B16DE20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</w:t>
      </w:r>
      <w:r w:rsidR="00C42EEA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1C113482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F26542" w:rsidRPr="002432CC">
        <w:rPr>
          <w:rFonts w:cstheme="minorHAnsi"/>
          <w:b/>
        </w:rPr>
        <w:t>Especialista en Administración de Proyecto Financiado con OG 842</w:t>
      </w:r>
      <w:r w:rsidR="00F26542" w:rsidRPr="002432CC">
        <w:rPr>
          <w:rFonts w:cstheme="minorHAnsi"/>
          <w:bCs/>
        </w:rPr>
        <w:t xml:space="preserve"> </w:t>
      </w:r>
    </w:p>
    <w:p w14:paraId="760F61A2" w14:textId="40DA8D39" w:rsidR="00F26542" w:rsidRPr="002432CC" w:rsidRDefault="00F26542" w:rsidP="005D4BCA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5C65" w14:textId="77777777" w:rsidR="007A1129" w:rsidRDefault="007A1129" w:rsidP="002121D0">
      <w:pPr>
        <w:spacing w:after="0" w:line="240" w:lineRule="auto"/>
      </w:pPr>
      <w:r>
        <w:separator/>
      </w:r>
    </w:p>
  </w:endnote>
  <w:endnote w:type="continuationSeparator" w:id="0">
    <w:p w14:paraId="1DB71B57" w14:textId="77777777" w:rsidR="007A1129" w:rsidRDefault="007A112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3BEB" w14:textId="77777777" w:rsidR="007A1129" w:rsidRDefault="007A1129" w:rsidP="002121D0">
      <w:pPr>
        <w:spacing w:after="0" w:line="240" w:lineRule="auto"/>
      </w:pPr>
      <w:r>
        <w:separator/>
      </w:r>
    </w:p>
  </w:footnote>
  <w:footnote w:type="continuationSeparator" w:id="0">
    <w:p w14:paraId="31C24812" w14:textId="77777777" w:rsidR="007A1129" w:rsidRDefault="007A112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63EE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2EEA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3</cp:revision>
  <cp:lastPrinted>2021-02-23T12:36:00Z</cp:lastPrinted>
  <dcterms:created xsi:type="dcterms:W3CDTF">2022-06-06T16:18:00Z</dcterms:created>
  <dcterms:modified xsi:type="dcterms:W3CDTF">2022-06-07T02:58:00Z</dcterms:modified>
</cp:coreProperties>
</file>