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8A7E" w14:textId="0130E233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DA7F582" w14:textId="3B945FAC" w:rsidR="00B112C1" w:rsidRPr="00252E98" w:rsidRDefault="007248C3" w:rsidP="00252E98">
      <w:pPr>
        <w:spacing w:line="240" w:lineRule="auto"/>
        <w:rPr>
          <w:rFonts w:asciiTheme="minorHAnsi" w:hAnsiTheme="minorHAnsi"/>
          <w:b/>
          <w:sz w:val="22"/>
          <w:szCs w:val="22"/>
          <w:lang w:val="pt-BR"/>
        </w:rPr>
      </w:pPr>
      <w:r w:rsidRPr="00252E98">
        <w:rPr>
          <w:rFonts w:asciiTheme="minorHAnsi" w:hAnsiTheme="minorHAnsi"/>
          <w:b/>
          <w:sz w:val="22"/>
          <w:szCs w:val="22"/>
          <w:lang w:val="pt-BR"/>
        </w:rPr>
        <w:t>CONSULTOR</w:t>
      </w:r>
      <w:r w:rsidR="00D61533" w:rsidRPr="00252E98">
        <w:rPr>
          <w:rFonts w:asciiTheme="minorHAnsi" w:hAnsiTheme="minorHAnsi"/>
          <w:b/>
          <w:sz w:val="22"/>
          <w:szCs w:val="22"/>
          <w:lang w:val="pt-BR"/>
        </w:rPr>
        <w:t>ÍA A CONTRATAR</w:t>
      </w:r>
      <w:r w:rsidR="00B112C1" w:rsidRPr="00252E98">
        <w:rPr>
          <w:rFonts w:asciiTheme="minorHAnsi" w:hAnsiTheme="minorHAnsi"/>
          <w:b/>
          <w:sz w:val="22"/>
          <w:szCs w:val="22"/>
          <w:lang w:val="pt-BR"/>
        </w:rPr>
        <w:t xml:space="preserve">: </w:t>
      </w:r>
      <w:r w:rsidR="00E66307">
        <w:rPr>
          <w:rFonts w:asciiTheme="minorHAnsi" w:hAnsiTheme="minorHAnsi" w:cstheme="minorHAnsi"/>
          <w:b/>
          <w:sz w:val="24"/>
          <w:szCs w:val="24"/>
        </w:rPr>
        <w:t>Consultoría en Diseño de Cursos, elaboración de la malla curricular y Coordinación Académica</w:t>
      </w:r>
      <w:r w:rsidR="00E66307" w:rsidRPr="00252E98">
        <w:rPr>
          <w:rFonts w:asciiTheme="minorHAnsi" w:hAnsiTheme="minorHAnsi"/>
          <w:bCs/>
          <w:sz w:val="22"/>
          <w:szCs w:val="22"/>
        </w:rPr>
        <w:t xml:space="preserve"> </w:t>
      </w:r>
      <w:r w:rsidR="00B112C1" w:rsidRPr="00252E98">
        <w:rPr>
          <w:rFonts w:asciiTheme="minorHAnsi" w:hAnsiTheme="minorHAnsi"/>
          <w:bCs/>
          <w:sz w:val="22"/>
          <w:szCs w:val="22"/>
        </w:rPr>
        <w:t xml:space="preserve">– Adenda </w:t>
      </w:r>
      <w:proofErr w:type="spellStart"/>
      <w:r w:rsidR="00B112C1" w:rsidRPr="00252E98">
        <w:rPr>
          <w:rFonts w:asciiTheme="minorHAnsi" w:hAnsiTheme="minorHAnsi"/>
          <w:bCs/>
          <w:sz w:val="22"/>
          <w:szCs w:val="22"/>
        </w:rPr>
        <w:t>N°</w:t>
      </w:r>
      <w:proofErr w:type="spellEnd"/>
      <w:r w:rsidR="00B112C1" w:rsidRPr="00252E98">
        <w:rPr>
          <w:rFonts w:asciiTheme="minorHAnsi" w:hAnsiTheme="minorHAnsi"/>
          <w:bCs/>
          <w:sz w:val="22"/>
          <w:szCs w:val="22"/>
        </w:rPr>
        <w:t xml:space="preserve"> 1 del proyecto: </w:t>
      </w:r>
      <w:r w:rsidR="00B112C1" w:rsidRPr="00252E98">
        <w:rPr>
          <w:rFonts w:ascii="Calibri" w:hAnsi="Calibri" w:cs="Calibri"/>
          <w:bCs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0F826CFF" w14:textId="77777777" w:rsidR="00B112C1" w:rsidRDefault="00B112C1" w:rsidP="00B112C1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  <w:r w:rsidRPr="003141BA">
        <w:rPr>
          <w:rFonts w:asciiTheme="minorHAnsi" w:hAnsiTheme="minorHAnsi"/>
          <w:b/>
          <w:color w:val="000000"/>
          <w:sz w:val="22"/>
          <w:szCs w:val="22"/>
          <w:lang w:eastAsia="es-MX"/>
        </w:rPr>
        <w:tab/>
      </w:r>
    </w:p>
    <w:p w14:paraId="7E3A63E1" w14:textId="670F1BA0" w:rsidR="005104B6" w:rsidRDefault="00F15C7D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951C2">
        <w:rPr>
          <w:rFonts w:asciiTheme="minorHAnsi" w:hAnsiTheme="minorHAnsi" w:cstheme="minorHAnsi"/>
          <w:b/>
          <w:bCs/>
          <w:sz w:val="22"/>
          <w:szCs w:val="22"/>
        </w:rPr>
        <w:t>Objetivos de la contratación</w:t>
      </w:r>
      <w:r w:rsidRPr="00A951C2">
        <w:rPr>
          <w:rFonts w:asciiTheme="minorHAnsi" w:hAnsiTheme="minorHAnsi" w:cstheme="minorHAnsi"/>
          <w:bCs/>
          <w:sz w:val="22"/>
          <w:szCs w:val="22"/>
        </w:rPr>
        <w:t>: Asegurar el desarrollo eficaz y eficiente de</w:t>
      </w:r>
      <w:r w:rsidR="00264E73">
        <w:rPr>
          <w:rFonts w:asciiTheme="minorHAnsi" w:hAnsiTheme="minorHAnsi" w:cstheme="minorHAnsi"/>
          <w:bCs/>
          <w:sz w:val="22"/>
          <w:szCs w:val="22"/>
        </w:rPr>
        <w:t>l diseño de los</w:t>
      </w:r>
      <w:r w:rsidRPr="00A951C2">
        <w:rPr>
          <w:rFonts w:asciiTheme="minorHAnsi" w:hAnsiTheme="minorHAnsi" w:cstheme="minorHAnsi"/>
          <w:bCs/>
          <w:sz w:val="22"/>
          <w:szCs w:val="22"/>
        </w:rPr>
        <w:t xml:space="preserve"> cursos, </w:t>
      </w:r>
      <w:r w:rsidR="00461993">
        <w:rPr>
          <w:rFonts w:asciiTheme="minorHAnsi" w:hAnsiTheme="minorHAnsi" w:cstheme="minorHAnsi"/>
          <w:bCs/>
          <w:sz w:val="22"/>
          <w:szCs w:val="22"/>
        </w:rPr>
        <w:t xml:space="preserve">gestionar la aprobación de las Mallas Curriculares ante el </w:t>
      </w:r>
      <w:r w:rsidR="005104B6">
        <w:rPr>
          <w:rFonts w:asciiTheme="minorHAnsi" w:hAnsiTheme="minorHAnsi" w:cstheme="minorHAnsi"/>
          <w:bCs/>
          <w:sz w:val="22"/>
          <w:szCs w:val="22"/>
        </w:rPr>
        <w:t>S</w:t>
      </w:r>
      <w:r w:rsidR="00461993">
        <w:rPr>
          <w:rFonts w:asciiTheme="minorHAnsi" w:hAnsiTheme="minorHAnsi" w:cstheme="minorHAnsi"/>
          <w:bCs/>
          <w:sz w:val="22"/>
          <w:szCs w:val="22"/>
        </w:rPr>
        <w:t>INAFOCAL</w:t>
      </w:r>
      <w:r w:rsidR="005104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A3C32F" w14:textId="7301B9DE" w:rsidR="005104B6" w:rsidRDefault="00EA404A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Coordinar la realización de los cursos con los docentes y el responsable de los cursos en el terreno</w:t>
      </w:r>
      <w:r>
        <w:rPr>
          <w:rFonts w:asciiTheme="minorHAnsi" w:hAnsiTheme="minorHAnsi"/>
          <w:bCs/>
          <w:iCs/>
          <w:sz w:val="22"/>
          <w:szCs w:val="22"/>
        </w:rPr>
        <w:t xml:space="preserve">, supervisando la calidad </w:t>
      </w:r>
      <w:r w:rsidR="00A87612">
        <w:rPr>
          <w:rFonts w:asciiTheme="minorHAnsi" w:hAnsiTheme="minorHAnsi"/>
          <w:bCs/>
          <w:iCs/>
          <w:sz w:val="22"/>
          <w:szCs w:val="22"/>
        </w:rPr>
        <w:t>de estos.</w:t>
      </w:r>
    </w:p>
    <w:p w14:paraId="3130C32B" w14:textId="5650120F" w:rsidR="00A951C2" w:rsidRDefault="00A951C2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8D1ABC1" w14:textId="021EB3CB" w:rsidR="00264E73" w:rsidRDefault="00264E73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64E73">
        <w:rPr>
          <w:rFonts w:asciiTheme="minorHAnsi" w:hAnsiTheme="minorHAnsi" w:cstheme="minorHAnsi"/>
          <w:b/>
          <w:sz w:val="22"/>
          <w:szCs w:val="22"/>
        </w:rPr>
        <w:t>Funciones:</w:t>
      </w:r>
    </w:p>
    <w:p w14:paraId="6EE42EC3" w14:textId="77777777" w:rsidR="00264E73" w:rsidRPr="00264E73" w:rsidRDefault="00264E73" w:rsidP="00F15C7D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76C956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Coordinar los trabajos de diseño de talleres de orientación, y cursos de Habilidades del Siglo 21, Ensamblador de andamio, Ensamblador especializado, Técnico en Caldera, Mecánico Ensamblador, Ensamblador de Estructuras Metálicas, Ensamblador de Estructuras Prefabricadas y Soldador básico que se realizarán en el distrito de Concepción.</w:t>
      </w:r>
    </w:p>
    <w:p w14:paraId="45168BAF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Organizar y planificar la realización de las actividades previstas para el diseño de los cursos mencionados, seleccionando a los diseñadores y expertos que tendrán a su cargo el diseño de los cursos.</w:t>
      </w:r>
    </w:p>
    <w:p w14:paraId="0CF98F32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Disponer de un equipo de profesionales diseñadores y expertos que trabajarán en los trabajos de diseño de los cursos mencionados, siguiendo las normas del SINAFOCAL.</w:t>
      </w:r>
    </w:p>
    <w:p w14:paraId="5CF72F34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Supervisar el relevamiento de información para el diseño de los cursos, las consultas a los expertos y la sistematización de la información.</w:t>
      </w:r>
    </w:p>
    <w:p w14:paraId="11DAC705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Orientar y supervisar el trabajo de diseño de los cursos, incluyendo la elaboración del material de apoyo, guías y manuales para el instructor y el participante de cada curso, asegurando la calidad y la pertinencia de estos.</w:t>
      </w:r>
    </w:p>
    <w:p w14:paraId="1111B83A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Coordinar el entrenamiento de los instructores con el equipo de diseñadores y expertos, preparándolos para el desarrollo de los cursos.</w:t>
      </w:r>
    </w:p>
    <w:p w14:paraId="6FD53F64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 xml:space="preserve">Coordinar la realización de los cursos con los docentes y el responsable de los cursos en el terreno.  </w:t>
      </w:r>
    </w:p>
    <w:p w14:paraId="62EDD39D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Supervisar la realización de los cursos en el terreno para asegurar la calidad de la instrucción y recomendar medidas que permitan mejorar los resultados.</w:t>
      </w:r>
    </w:p>
    <w:p w14:paraId="58DC2AA4" w14:textId="77777777" w:rsidR="00A951C2" w:rsidRPr="00A951C2" w:rsidRDefault="00A951C2" w:rsidP="00A951C2">
      <w:pPr>
        <w:pStyle w:val="Prrafodelista"/>
        <w:numPr>
          <w:ilvl w:val="0"/>
          <w:numId w:val="10"/>
        </w:numPr>
        <w:spacing w:line="240" w:lineRule="auto"/>
        <w:rPr>
          <w:rFonts w:asciiTheme="minorHAnsi" w:hAnsiTheme="minorHAnsi"/>
          <w:bCs/>
          <w:iCs/>
          <w:sz w:val="22"/>
          <w:szCs w:val="22"/>
        </w:rPr>
      </w:pPr>
      <w:r w:rsidRPr="00A951C2">
        <w:rPr>
          <w:rFonts w:asciiTheme="minorHAnsi" w:hAnsiTheme="minorHAnsi"/>
          <w:bCs/>
          <w:iCs/>
          <w:sz w:val="22"/>
          <w:szCs w:val="22"/>
        </w:rPr>
        <w:t>Llevar el registro de los docentes y los participantes para verificar el cumplimiento de los requisitos para la certificación.</w:t>
      </w:r>
    </w:p>
    <w:p w14:paraId="58C48F6B" w14:textId="77777777" w:rsidR="0084289B" w:rsidRDefault="0084289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C2567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Resultados Esperados</w:t>
      </w:r>
    </w:p>
    <w:p w14:paraId="3C8FC1D8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473A5" w14:textId="409494D3" w:rsidR="006840DB" w:rsidRDefault="00062BC0" w:rsidP="00062BC0">
      <w:pPr>
        <w:pStyle w:val="Textoindependiente2"/>
        <w:widowControl/>
        <w:numPr>
          <w:ilvl w:val="0"/>
          <w:numId w:val="10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062BC0">
        <w:rPr>
          <w:rFonts w:asciiTheme="minorHAnsi" w:hAnsiTheme="minorHAnsi" w:cstheme="minorHAnsi"/>
          <w:sz w:val="22"/>
          <w:szCs w:val="22"/>
        </w:rPr>
        <w:t xml:space="preserve">Elaboración de </w:t>
      </w:r>
      <w:r>
        <w:rPr>
          <w:rFonts w:asciiTheme="minorHAnsi" w:hAnsiTheme="minorHAnsi" w:cstheme="minorHAnsi"/>
          <w:sz w:val="22"/>
          <w:szCs w:val="22"/>
        </w:rPr>
        <w:t>7 (siete Mallas Curriculares)</w:t>
      </w:r>
    </w:p>
    <w:p w14:paraId="1F1E3081" w14:textId="77777777" w:rsidR="006E39D6" w:rsidRDefault="006E39D6" w:rsidP="006E39D6">
      <w:pPr>
        <w:pStyle w:val="Textoindependiente2"/>
        <w:widowControl/>
        <w:adjustRightInd/>
        <w:spacing w:after="0" w:line="240" w:lineRule="auto"/>
        <w:ind w:left="432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946381A" w14:textId="28F8922B" w:rsidR="00062BC0" w:rsidRDefault="00950BAD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Andamios</w:t>
      </w:r>
    </w:p>
    <w:p w14:paraId="630C3790" w14:textId="2259B647" w:rsidR="00950BAD" w:rsidRDefault="00446417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Especialista</w:t>
      </w:r>
    </w:p>
    <w:p w14:paraId="66B29915" w14:textId="3D4349FA" w:rsidR="00446417" w:rsidRDefault="00772406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Técnico de Caldera</w:t>
      </w:r>
    </w:p>
    <w:p w14:paraId="5979C5EC" w14:textId="22A011F2" w:rsidR="00772406" w:rsidRDefault="00772406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Mecánico Ensamblador</w:t>
      </w:r>
    </w:p>
    <w:p w14:paraId="71DD2FED" w14:textId="0DA5A4D8" w:rsidR="00772406" w:rsidRDefault="00612796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Estructuras Metálicas</w:t>
      </w:r>
    </w:p>
    <w:p w14:paraId="26B1B515" w14:textId="0DED4476" w:rsidR="00612796" w:rsidRDefault="00612796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Estructuras Prefabricadas</w:t>
      </w:r>
    </w:p>
    <w:p w14:paraId="62681FA2" w14:textId="7E488EA0" w:rsidR="00D479AF" w:rsidRPr="00062BC0" w:rsidRDefault="006E39D6" w:rsidP="007B56BA">
      <w:pPr>
        <w:pStyle w:val="Textoindependiente2"/>
        <w:widowControl/>
        <w:numPr>
          <w:ilvl w:val="0"/>
          <w:numId w:val="12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Soldador Básico</w:t>
      </w:r>
    </w:p>
    <w:p w14:paraId="502E1388" w14:textId="48638EE9" w:rsidR="006E39D6" w:rsidRDefault="006E39D6" w:rsidP="006E39D6">
      <w:pPr>
        <w:pStyle w:val="Textoindependiente2"/>
        <w:widowControl/>
        <w:numPr>
          <w:ilvl w:val="0"/>
          <w:numId w:val="10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062BC0">
        <w:rPr>
          <w:rFonts w:asciiTheme="minorHAnsi" w:hAnsiTheme="minorHAnsi" w:cstheme="minorHAnsi"/>
          <w:sz w:val="22"/>
          <w:szCs w:val="22"/>
        </w:rPr>
        <w:lastRenderedPageBreak/>
        <w:t xml:space="preserve">Elaboración de </w:t>
      </w:r>
      <w:r>
        <w:rPr>
          <w:rFonts w:asciiTheme="minorHAnsi" w:hAnsiTheme="minorHAnsi" w:cstheme="minorHAnsi"/>
          <w:sz w:val="22"/>
          <w:szCs w:val="22"/>
        </w:rPr>
        <w:t xml:space="preserve">7 (siete Manuales </w:t>
      </w:r>
      <w:r w:rsidR="00142CA7">
        <w:rPr>
          <w:rFonts w:asciiTheme="minorHAnsi" w:hAnsiTheme="minorHAnsi" w:cstheme="minorHAnsi"/>
          <w:sz w:val="22"/>
          <w:szCs w:val="22"/>
        </w:rPr>
        <w:t>para los cursos de capacitación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2B038E0" w14:textId="77777777" w:rsidR="006E39D6" w:rsidRDefault="006E39D6" w:rsidP="006E39D6">
      <w:pPr>
        <w:pStyle w:val="Textoindependiente2"/>
        <w:widowControl/>
        <w:adjustRightInd/>
        <w:spacing w:after="0" w:line="240" w:lineRule="auto"/>
        <w:ind w:left="432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2B581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Andamios</w:t>
      </w:r>
    </w:p>
    <w:p w14:paraId="6A79DE51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Especialista</w:t>
      </w:r>
    </w:p>
    <w:p w14:paraId="6052BC10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Técnico de Caldera</w:t>
      </w:r>
    </w:p>
    <w:p w14:paraId="6105AE91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Mecánico Ensamblador</w:t>
      </w:r>
    </w:p>
    <w:p w14:paraId="3206DB13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Estructuras Metálicas</w:t>
      </w:r>
    </w:p>
    <w:p w14:paraId="4C0F3F0B" w14:textId="77777777" w:rsidR="006E39D6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Ensamblador de Estructuras Prefabricadas</w:t>
      </w:r>
    </w:p>
    <w:p w14:paraId="7FF26C59" w14:textId="77777777" w:rsidR="006E39D6" w:rsidRPr="00062BC0" w:rsidRDefault="006E39D6" w:rsidP="00142CA7">
      <w:pPr>
        <w:pStyle w:val="Textoindependiente2"/>
        <w:widowControl/>
        <w:numPr>
          <w:ilvl w:val="0"/>
          <w:numId w:val="1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Soldador Básico</w:t>
      </w:r>
    </w:p>
    <w:p w14:paraId="6147FFF3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37BD5" w14:textId="77777777" w:rsidR="006840DB" w:rsidRDefault="006840DB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3BE14D" w14:textId="2232E6F8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23735177" w14:textId="12A8B2BF" w:rsidR="006F76E4" w:rsidRPr="00F15C7D" w:rsidRDefault="006F76E4" w:rsidP="006F76E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CBA9D" w14:textId="77777777" w:rsidR="00F757FB" w:rsidRDefault="009D1DA7" w:rsidP="004A02F0">
      <w:pPr>
        <w:pStyle w:val="Textoindependiente2"/>
        <w:widowControl/>
        <w:numPr>
          <w:ilvl w:val="0"/>
          <w:numId w:val="2"/>
        </w:numPr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Experiencia </w:t>
      </w:r>
      <w:r w:rsidR="00220E9A">
        <w:rPr>
          <w:rFonts w:asciiTheme="minorHAnsi" w:hAnsiTheme="minorHAnsi" w:cstheme="minorHAnsi"/>
          <w:sz w:val="22"/>
          <w:szCs w:val="22"/>
        </w:rPr>
        <w:t>en la docencia, en el desarrollo de mallas curriculares</w:t>
      </w:r>
      <w:r w:rsidR="00F757FB">
        <w:rPr>
          <w:rFonts w:asciiTheme="minorHAnsi" w:hAnsiTheme="minorHAnsi" w:cstheme="minorHAnsi"/>
          <w:sz w:val="22"/>
          <w:szCs w:val="22"/>
        </w:rPr>
        <w:t>.</w:t>
      </w:r>
    </w:p>
    <w:p w14:paraId="4FBDC639" w14:textId="7F6DB60C" w:rsidR="004A02F0" w:rsidRDefault="004A02F0" w:rsidP="00F757FB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15DD37" w14:textId="77777777" w:rsidR="00567A14" w:rsidRPr="00567A14" w:rsidRDefault="00567A14" w:rsidP="00A87612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6A8886" w14:textId="3E6A54B8" w:rsidR="00E9748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1040F2C9" w14:textId="54106CB2" w:rsidR="004A02F0" w:rsidRPr="00F15C7D" w:rsidRDefault="004A02F0" w:rsidP="004A02F0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D006" w14:textId="4A2BAC1E" w:rsidR="00A3274A" w:rsidRDefault="00F757FB" w:rsidP="004A02F0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Docente, con especialidades o maestría en </w:t>
      </w:r>
      <w:r w:rsidR="008008CD">
        <w:rPr>
          <w:rFonts w:asciiTheme="minorHAnsi" w:hAnsiTheme="minorHAnsi" w:cstheme="minorHAnsi"/>
          <w:sz w:val="22"/>
          <w:szCs w:val="22"/>
        </w:rPr>
        <w:t>áreas</w:t>
      </w:r>
      <w:r w:rsidR="00A3274A">
        <w:rPr>
          <w:rFonts w:asciiTheme="minorHAnsi" w:hAnsiTheme="minorHAnsi" w:cstheme="minorHAnsi"/>
          <w:sz w:val="22"/>
          <w:szCs w:val="22"/>
        </w:rPr>
        <w:t xml:space="preserve"> de la Educación.</w:t>
      </w:r>
    </w:p>
    <w:p w14:paraId="49E031A5" w14:textId="21C39B57" w:rsidR="00D531A7" w:rsidRPr="00F15C7D" w:rsidRDefault="00D531A7" w:rsidP="000E305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3EF604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870DAA8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14BC1" w14:textId="547ADE03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ciudad de Concepción.</w:t>
      </w:r>
    </w:p>
    <w:p w14:paraId="7743F417" w14:textId="77777777" w:rsidR="00D715FA" w:rsidRPr="00F15C7D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04F8136A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0D8321" w14:textId="77777777" w:rsidR="00D715FA" w:rsidRPr="00F15C7D" w:rsidRDefault="00D715FA" w:rsidP="00D715FA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6D6C569D" w14:textId="77777777" w:rsidR="00D715FA" w:rsidRDefault="00D715FA" w:rsidP="00D715FA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7043A5C4" w14:textId="77777777" w:rsidR="00D715FA" w:rsidRPr="000E3055" w:rsidRDefault="00D715FA" w:rsidP="00D715FA">
      <w:pPr>
        <w:pStyle w:val="Textoindependiente2"/>
        <w:widowControl/>
        <w:numPr>
          <w:ilvl w:val="0"/>
          <w:numId w:val="3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82B0A81" w14:textId="77777777" w:rsidR="00D715FA" w:rsidRPr="00D531A7" w:rsidRDefault="00D715FA" w:rsidP="00CA6B7D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sectPr w:rsidR="00D715FA" w:rsidRPr="00D531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905" w14:textId="77777777" w:rsidR="008521B3" w:rsidRDefault="008521B3" w:rsidP="00A457E0">
      <w:pPr>
        <w:spacing w:line="240" w:lineRule="auto"/>
      </w:pPr>
      <w:r>
        <w:separator/>
      </w:r>
    </w:p>
  </w:endnote>
  <w:endnote w:type="continuationSeparator" w:id="0">
    <w:p w14:paraId="7A982B21" w14:textId="77777777" w:rsidR="008521B3" w:rsidRDefault="008521B3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8BCF" w14:textId="77777777" w:rsidR="008521B3" w:rsidRDefault="008521B3" w:rsidP="00A457E0">
      <w:pPr>
        <w:spacing w:line="240" w:lineRule="auto"/>
      </w:pPr>
      <w:r>
        <w:separator/>
      </w:r>
    </w:p>
  </w:footnote>
  <w:footnote w:type="continuationSeparator" w:id="0">
    <w:p w14:paraId="26F12441" w14:textId="77777777" w:rsidR="008521B3" w:rsidRDefault="008521B3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62BC0"/>
    <w:rsid w:val="000E3055"/>
    <w:rsid w:val="00142CA7"/>
    <w:rsid w:val="00220E9A"/>
    <w:rsid w:val="00252E98"/>
    <w:rsid w:val="00264E73"/>
    <w:rsid w:val="00276A20"/>
    <w:rsid w:val="003C0CAE"/>
    <w:rsid w:val="003D3E2B"/>
    <w:rsid w:val="004060D9"/>
    <w:rsid w:val="00446417"/>
    <w:rsid w:val="00461993"/>
    <w:rsid w:val="00482CD0"/>
    <w:rsid w:val="004A02F0"/>
    <w:rsid w:val="005104B6"/>
    <w:rsid w:val="00554ADD"/>
    <w:rsid w:val="00567A14"/>
    <w:rsid w:val="005A4922"/>
    <w:rsid w:val="005A7A0F"/>
    <w:rsid w:val="00612796"/>
    <w:rsid w:val="006840DB"/>
    <w:rsid w:val="00695710"/>
    <w:rsid w:val="006E39D6"/>
    <w:rsid w:val="006F76E4"/>
    <w:rsid w:val="007248C3"/>
    <w:rsid w:val="00772406"/>
    <w:rsid w:val="007B56BA"/>
    <w:rsid w:val="008008CD"/>
    <w:rsid w:val="0080484E"/>
    <w:rsid w:val="0084289B"/>
    <w:rsid w:val="008521B3"/>
    <w:rsid w:val="00901AE5"/>
    <w:rsid w:val="00950BAD"/>
    <w:rsid w:val="009D1DA7"/>
    <w:rsid w:val="00A3274A"/>
    <w:rsid w:val="00A33870"/>
    <w:rsid w:val="00A352E2"/>
    <w:rsid w:val="00A41A6C"/>
    <w:rsid w:val="00A457E0"/>
    <w:rsid w:val="00A87612"/>
    <w:rsid w:val="00A951C2"/>
    <w:rsid w:val="00AC4181"/>
    <w:rsid w:val="00B112C1"/>
    <w:rsid w:val="00B2218E"/>
    <w:rsid w:val="00B85916"/>
    <w:rsid w:val="00BA1D04"/>
    <w:rsid w:val="00CA6B7D"/>
    <w:rsid w:val="00CB1493"/>
    <w:rsid w:val="00D12FE7"/>
    <w:rsid w:val="00D479AF"/>
    <w:rsid w:val="00D531A7"/>
    <w:rsid w:val="00D569F6"/>
    <w:rsid w:val="00D61533"/>
    <w:rsid w:val="00D715FA"/>
    <w:rsid w:val="00DB20B7"/>
    <w:rsid w:val="00E66307"/>
    <w:rsid w:val="00E86F1E"/>
    <w:rsid w:val="00E97480"/>
    <w:rsid w:val="00EA404A"/>
    <w:rsid w:val="00F15C7D"/>
    <w:rsid w:val="00F356EE"/>
    <w:rsid w:val="00F6364F"/>
    <w:rsid w:val="00F757FB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2</cp:revision>
  <dcterms:created xsi:type="dcterms:W3CDTF">2021-05-05T19:19:00Z</dcterms:created>
  <dcterms:modified xsi:type="dcterms:W3CDTF">2021-05-05T19:19:00Z</dcterms:modified>
</cp:coreProperties>
</file>