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6E32" w14:textId="18067C88" w:rsidR="00375E20" w:rsidRPr="007D1ECA" w:rsidRDefault="00AA5FC0" w:rsidP="00A067E3">
      <w:pPr>
        <w:spacing w:before="120" w:after="24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45F48DE0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5C55D3">
        <w:rPr>
          <w:rStyle w:val="nfasissutil"/>
        </w:rPr>
        <w:t>1</w:t>
      </w:r>
      <w:r w:rsidR="008E0A1F">
        <w:rPr>
          <w:rStyle w:val="nfasissutil"/>
        </w:rPr>
        <w:t>9 de agosto</w:t>
      </w:r>
      <w:r w:rsidR="005C55D3">
        <w:rPr>
          <w:rStyle w:val="nfasissutil"/>
        </w:rPr>
        <w:t xml:space="preserve"> </w:t>
      </w:r>
      <w:r w:rsidR="003F78EF">
        <w:rPr>
          <w:rStyle w:val="nfasissutil"/>
        </w:rPr>
        <w:t>de 202</w:t>
      </w:r>
      <w:r w:rsidR="005D4BCA">
        <w:rPr>
          <w:rStyle w:val="nfasissutil"/>
        </w:rPr>
        <w:t>2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4FD2FE7A" w14:textId="77777777" w:rsidR="00534B3A" w:rsidRPr="00AA55DD" w:rsidRDefault="0036222E" w:rsidP="00A067E3">
      <w:pPr>
        <w:jc w:val="both"/>
        <w:rPr>
          <w:rFonts w:cs="Calibri"/>
          <w:b/>
          <w:bCs/>
        </w:rPr>
      </w:pPr>
      <w:r>
        <w:rPr>
          <w:b/>
        </w:rPr>
        <w:t xml:space="preserve">Invitación para presentar propuesta: </w:t>
      </w:r>
      <w:r w:rsidR="00534B3A" w:rsidRPr="00AA55DD">
        <w:rPr>
          <w:rFonts w:cs="Calibri"/>
          <w:b/>
          <w:bCs/>
        </w:rPr>
        <w:t>“</w:t>
      </w:r>
      <w:r w:rsidR="00534B3A" w:rsidRPr="00AA55DD">
        <w:rPr>
          <w:b/>
          <w:lang w:val="pt-BR"/>
        </w:rPr>
        <w:t xml:space="preserve">CONSULTORÍA A CONTRATAR: </w:t>
      </w:r>
      <w:r w:rsidR="00534B3A">
        <w:rPr>
          <w:b/>
        </w:rPr>
        <w:t>DISEÑO DE SISTEMA INFORMÁTICO DE INFORMACIÓN Y LOGÍSTICA”</w:t>
      </w:r>
    </w:p>
    <w:p w14:paraId="5FC116B6" w14:textId="44ADFDB8" w:rsidR="00E0347B" w:rsidRDefault="00F26542" w:rsidP="00A067E3">
      <w:pPr>
        <w:jc w:val="both"/>
        <w:rPr>
          <w:rFonts w:cs="Calibri"/>
          <w:bCs/>
          <w:spacing w:val="8"/>
          <w:lang w:val="es-ES"/>
        </w:rPr>
      </w:pPr>
      <w:r w:rsidRPr="002432CC">
        <w:rPr>
          <w:rFonts w:cstheme="minorHAnsi"/>
          <w:bCs/>
        </w:rPr>
        <w:t xml:space="preserve">Proyecto: </w:t>
      </w:r>
      <w:r w:rsidR="00E0347B" w:rsidRPr="00097881">
        <w:rPr>
          <w:rFonts w:cs="Calibri"/>
          <w:bCs/>
        </w:rPr>
        <w:t>Contrato N° 378, entre el Ministerio de Obras Públicas y Comunicaciones (MOPC) y la Fundación Comunitaria Centro de información y Recursos para el Desarrollo – CIRD, firmado en fecha 07 de diciembre de 2021, para la</w:t>
      </w:r>
      <w:r w:rsidR="00E0347B" w:rsidRPr="00097881">
        <w:rPr>
          <w:rFonts w:cs="Calibri"/>
          <w:bCs/>
          <w:lang w:val="es-CO" w:eastAsia="pt-BR"/>
        </w:rPr>
        <w:t xml:space="preserve">: </w:t>
      </w:r>
      <w:r w:rsidR="00E0347B" w:rsidRPr="00097881">
        <w:rPr>
          <w:rFonts w:cs="Calibri"/>
          <w:bCs/>
          <w:lang w:val="pt-BR" w:eastAsia="pt-BR"/>
        </w:rPr>
        <w:t>CONTRATACIÓN DE SERVICIO DE CONSULTORIA PARA EL APOYO TÉCNICO Y LOGÍSTICO A LAS ACCIONES SOCIALES DEL PROGRAMA” - BARRIO TACUMBÚ</w:t>
      </w:r>
      <w:r w:rsidR="00E0347B" w:rsidRPr="00097881">
        <w:rPr>
          <w:rFonts w:cs="Calibri"/>
          <w:bCs/>
          <w:lang w:val="es-CO" w:eastAsia="pt-BR"/>
        </w:rPr>
        <w:t xml:space="preserve"> </w:t>
      </w:r>
      <w:r w:rsidR="00E0347B" w:rsidRPr="00097881">
        <w:rPr>
          <w:rFonts w:cs="Calibri"/>
          <w:bCs/>
        </w:rPr>
        <w:t xml:space="preserve">- </w:t>
      </w:r>
      <w:r w:rsidR="00E0347B" w:rsidRPr="00097881">
        <w:rPr>
          <w:rFonts w:cs="Calibri"/>
          <w:bCs/>
          <w:lang w:val="es-ES"/>
        </w:rPr>
        <w:t>PROGRAMA DE REHABILITACIÓN Y VIVIENDA DEL BAÑADO SUR EN ASUNCIÓN (BARRIO TACUMBÚ)</w:t>
      </w:r>
      <w:r w:rsidR="00E0347B" w:rsidRPr="00097881">
        <w:rPr>
          <w:rFonts w:cs="Calibri"/>
          <w:bCs/>
        </w:rPr>
        <w:t xml:space="preserve"> - </w:t>
      </w:r>
      <w:r w:rsidR="00E0347B" w:rsidRPr="00097881">
        <w:rPr>
          <w:rFonts w:cs="Calibri"/>
          <w:bCs/>
          <w:spacing w:val="8"/>
          <w:lang w:val="es-ES"/>
        </w:rPr>
        <w:t>CONTRATO DE PRÉSTAMO Nº 4.700/OC-PR – MOPC/CIRD</w:t>
      </w:r>
      <w:r w:rsidR="00A067E3">
        <w:rPr>
          <w:rFonts w:cs="Calibri"/>
          <w:bCs/>
          <w:spacing w:val="8"/>
          <w:lang w:val="es-ES"/>
        </w:rPr>
        <w:t>.</w:t>
      </w:r>
    </w:p>
    <w:p w14:paraId="229F2DEF" w14:textId="3B1996F5" w:rsidR="00BD6116" w:rsidRPr="007D1ECA" w:rsidRDefault="00BD6116" w:rsidP="00E0347B"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545AE150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C.I.</w:t>
            </w:r>
            <w:r w:rsidR="00885CE9">
              <w:rPr>
                <w:i/>
                <w:iCs/>
                <w:sz w:val="20"/>
                <w:szCs w:val="20"/>
              </w:rPr>
              <w:t>N°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5C65" w14:textId="77777777" w:rsidR="007A1129" w:rsidRDefault="007A1129" w:rsidP="002121D0">
      <w:pPr>
        <w:spacing w:after="0" w:line="240" w:lineRule="auto"/>
      </w:pPr>
      <w:r>
        <w:separator/>
      </w:r>
    </w:p>
  </w:endnote>
  <w:endnote w:type="continuationSeparator" w:id="0">
    <w:p w14:paraId="1DB71B57" w14:textId="77777777" w:rsidR="007A1129" w:rsidRDefault="007A1129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3BEB" w14:textId="77777777" w:rsidR="007A1129" w:rsidRDefault="007A1129" w:rsidP="002121D0">
      <w:pPr>
        <w:spacing w:after="0" w:line="240" w:lineRule="auto"/>
      </w:pPr>
      <w:r>
        <w:separator/>
      </w:r>
    </w:p>
  </w:footnote>
  <w:footnote w:type="continuationSeparator" w:id="0">
    <w:p w14:paraId="31C24812" w14:textId="77777777" w:rsidR="007A1129" w:rsidRDefault="007A1129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34B3A"/>
    <w:rsid w:val="00552CEC"/>
    <w:rsid w:val="00561036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0A1F"/>
    <w:rsid w:val="008E7070"/>
    <w:rsid w:val="008F0B0A"/>
    <w:rsid w:val="008F1F88"/>
    <w:rsid w:val="00905ED4"/>
    <w:rsid w:val="0091313F"/>
    <w:rsid w:val="009C3F96"/>
    <w:rsid w:val="009C6DC7"/>
    <w:rsid w:val="009F4685"/>
    <w:rsid w:val="00A03256"/>
    <w:rsid w:val="00A067E3"/>
    <w:rsid w:val="00A251D0"/>
    <w:rsid w:val="00A329A7"/>
    <w:rsid w:val="00A340CC"/>
    <w:rsid w:val="00A44BDD"/>
    <w:rsid w:val="00A87D20"/>
    <w:rsid w:val="00A95EB7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A0B97"/>
    <w:rsid w:val="00CC2F66"/>
    <w:rsid w:val="00CD35A0"/>
    <w:rsid w:val="00D00F02"/>
    <w:rsid w:val="00D57361"/>
    <w:rsid w:val="00D65949"/>
    <w:rsid w:val="00D87AA7"/>
    <w:rsid w:val="00D91E80"/>
    <w:rsid w:val="00DA2CC1"/>
    <w:rsid w:val="00DD1C2A"/>
    <w:rsid w:val="00DE2428"/>
    <w:rsid w:val="00DF4674"/>
    <w:rsid w:val="00DF4DCC"/>
    <w:rsid w:val="00E01540"/>
    <w:rsid w:val="00E0347B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6</cp:revision>
  <cp:lastPrinted>2021-02-23T12:36:00Z</cp:lastPrinted>
  <dcterms:created xsi:type="dcterms:W3CDTF">2022-08-10T17:55:00Z</dcterms:created>
  <dcterms:modified xsi:type="dcterms:W3CDTF">2022-08-10T18:04:00Z</dcterms:modified>
</cp:coreProperties>
</file>