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F8" w:rsidRPr="00C84DF8" w:rsidRDefault="00C84DF8" w:rsidP="00C84DF8">
      <w:pPr>
        <w:widowControl w:val="0"/>
        <w:spacing w:after="0" w:line="240" w:lineRule="auto"/>
        <w:jc w:val="center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  <w:r w:rsidRPr="00C84DF8"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 xml:space="preserve">LLAMADO A CONSULTORIA </w:t>
      </w:r>
    </w:p>
    <w:p w:rsidR="00C84DF8" w:rsidRPr="00C84DF8" w:rsidRDefault="00C84DF8" w:rsidP="00C84DF8">
      <w:pPr>
        <w:widowControl w:val="0"/>
        <w:spacing w:after="0" w:line="240" w:lineRule="auto"/>
        <w:jc w:val="center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</w:p>
    <w:p w:rsidR="00C84DF8" w:rsidRPr="00C84DF8" w:rsidRDefault="00C84DF8" w:rsidP="00C84DF8">
      <w:pPr>
        <w:widowControl w:val="0"/>
        <w:spacing w:after="0" w:line="240" w:lineRule="auto"/>
        <w:jc w:val="center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  <w:r w:rsidRPr="00C84DF8"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>TITULO DEL SERVICIO</w:t>
      </w:r>
    </w:p>
    <w:p w:rsidR="00C84DF8" w:rsidRPr="00336F6B" w:rsidRDefault="00C84DF8" w:rsidP="00C84DF8">
      <w:pPr>
        <w:widowControl w:val="0"/>
        <w:spacing w:after="0" w:line="240" w:lineRule="auto"/>
        <w:jc w:val="center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</w:p>
    <w:p w:rsidR="00C84DF8" w:rsidRDefault="00C84DF8" w:rsidP="00C84DF8">
      <w:pPr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 xml:space="preserve"> CAPACITACIÓN PARA</w:t>
      </w:r>
      <w:r w:rsidRPr="00CE54FF"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 xml:space="preserve"> FUNCIONARIOS</w:t>
      </w:r>
      <w:r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 xml:space="preserve"> DE LA SEDERREC</w:t>
      </w:r>
    </w:p>
    <w:p w:rsidR="00C84DF8" w:rsidRDefault="00C84DF8" w:rsidP="00C84DF8">
      <w:pPr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 xml:space="preserve"> EN </w:t>
      </w:r>
      <w:r w:rsidRPr="00CE54FF"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>AUDIOVISUALES</w:t>
      </w:r>
      <w:r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 xml:space="preserve"> Y FOTOGRAFÍA</w:t>
      </w:r>
    </w:p>
    <w:p w:rsidR="004358FB" w:rsidRPr="00336F6B" w:rsidRDefault="004358FB" w:rsidP="00C84DF8">
      <w:pPr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  <w:t>AECID/CIRD/25/01/19</w:t>
      </w:r>
    </w:p>
    <w:p w:rsidR="00C84DF8" w:rsidRDefault="00C84DF8" w:rsidP="00C84DF8">
      <w:pPr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</w:p>
    <w:p w:rsidR="004358FB" w:rsidRPr="00336F6B" w:rsidRDefault="004358FB" w:rsidP="00C84DF8">
      <w:pPr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MS Mincho" w:hAnsi="Times New Roman"/>
          <w:b/>
          <w:kern w:val="2"/>
          <w:sz w:val="24"/>
          <w:szCs w:val="24"/>
          <w:lang w:eastAsia="ja-JP"/>
        </w:rPr>
      </w:pPr>
    </w:p>
    <w:p w:rsidR="00F866D4" w:rsidRDefault="00C84DF8" w:rsidP="00C84DF8">
      <w:pPr>
        <w:pStyle w:val="Sinespaciado"/>
      </w:pPr>
      <w:r>
        <w:t xml:space="preserve">Fecha límite de presentación de propuesta: </w:t>
      </w:r>
      <w:r w:rsidR="00606DCF">
        <w:t>viernes 01</w:t>
      </w:r>
      <w:r>
        <w:t xml:space="preserve"> de </w:t>
      </w:r>
      <w:r w:rsidR="00606DCF">
        <w:t xml:space="preserve">febrero </w:t>
      </w:r>
      <w:r>
        <w:t>/2019</w:t>
      </w:r>
    </w:p>
    <w:p w:rsidR="00C84DF8" w:rsidRPr="00C84DF8" w:rsidRDefault="00C84DF8" w:rsidP="00C84DF8">
      <w:pPr>
        <w:pStyle w:val="Sinespaciado"/>
      </w:pPr>
    </w:p>
    <w:p w:rsidR="00C84DF8" w:rsidRPr="00C84DF8" w:rsidRDefault="00C84DF8" w:rsidP="00C84DF8">
      <w:pPr>
        <w:pStyle w:val="Sinespaciado"/>
      </w:pPr>
      <w:proofErr w:type="gramStart"/>
      <w:r w:rsidRPr="00C84DF8">
        <w:t>Lugar :</w:t>
      </w:r>
      <w:proofErr w:type="gramEnd"/>
      <w:r w:rsidRPr="00C84DF8">
        <w:t xml:space="preserve"> Ruy Diaz de Melgarejo N º 825 c/Hernando de Rivera</w:t>
      </w:r>
    </w:p>
    <w:p w:rsidR="00C84DF8" w:rsidRDefault="00C84DF8" w:rsidP="00C84DF8">
      <w:pPr>
        <w:pStyle w:val="Sinespaciado"/>
      </w:pPr>
      <w:r w:rsidRPr="00C84DF8">
        <w:t xml:space="preserve">Hora límite: 17:00 </w:t>
      </w:r>
    </w:p>
    <w:p w:rsidR="004358FB" w:rsidRDefault="004358FB" w:rsidP="00C84DF8">
      <w:pPr>
        <w:pStyle w:val="Sinespaciado"/>
      </w:pPr>
    </w:p>
    <w:p w:rsidR="004358FB" w:rsidRPr="00C84DF8" w:rsidRDefault="004358FB" w:rsidP="00C84DF8">
      <w:pPr>
        <w:pStyle w:val="Sinespaciado"/>
      </w:pPr>
      <w:r>
        <w:t xml:space="preserve">Consultas: </w:t>
      </w:r>
      <w:r w:rsidR="00606DCF">
        <w:t xml:space="preserve">email: </w:t>
      </w:r>
      <w:hyperlink r:id="rId5" w:history="1">
        <w:r w:rsidR="00606DCF" w:rsidRPr="007312F9">
          <w:rPr>
            <w:rStyle w:val="Hipervnculo"/>
          </w:rPr>
          <w:t>gbobadilla@repatriados.gov.py</w:t>
        </w:r>
      </w:hyperlink>
      <w:r w:rsidR="00606DCF">
        <w:t xml:space="preserve"> hasta el miércoles 30 de enero de 2019 12:00 horas.</w:t>
      </w:r>
      <w:bookmarkStart w:id="0" w:name="_GoBack"/>
      <w:bookmarkEnd w:id="0"/>
    </w:p>
    <w:p w:rsidR="00C84DF8" w:rsidRDefault="00C84DF8" w:rsidP="00C84DF8">
      <w:pPr>
        <w:pStyle w:val="Sinespaciado"/>
      </w:pPr>
    </w:p>
    <w:sectPr w:rsidR="00C84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307B3"/>
    <w:multiLevelType w:val="hybridMultilevel"/>
    <w:tmpl w:val="1FC8C792"/>
    <w:lvl w:ilvl="0" w:tplc="942CE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F8"/>
    <w:rsid w:val="004358FB"/>
    <w:rsid w:val="00606DCF"/>
    <w:rsid w:val="00C84DF8"/>
    <w:rsid w:val="00F8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CE29"/>
  <w15:chartTrackingRefBased/>
  <w15:docId w15:val="{7DB36957-9D38-4E85-B2FF-5A04515E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DF8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06D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6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obadilla@repatriados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Maggy Ramos</dc:creator>
  <cp:keywords/>
  <dc:description/>
  <cp:lastModifiedBy>Maggy Ramos</cp:lastModifiedBy>
  <cp:revision>2</cp:revision>
  <dcterms:created xsi:type="dcterms:W3CDTF">2019-01-25T12:51:00Z</dcterms:created>
  <dcterms:modified xsi:type="dcterms:W3CDTF">2019-01-25T13:13:00Z</dcterms:modified>
</cp:coreProperties>
</file>